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E55B98" w:rsidP="001E648F">
      <w:pPr>
        <w:jc w:val="center"/>
        <w:rPr>
          <w:b/>
          <w:caps/>
        </w:rPr>
      </w:pPr>
      <w:r w:rsidRPr="00E55B98">
        <w:rPr>
          <w:noProof/>
        </w:rPr>
        <w:drawing>
          <wp:inline distT="0" distB="0" distL="0" distR="0">
            <wp:extent cx="7091585" cy="9366885"/>
            <wp:effectExtent l="0" t="0" r="0" b="5715"/>
            <wp:docPr id="2" name="Рисунок 2" descr="C:\Users\User\Desktop\СКАНЫ ОУКа\ЭУ-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ЭУ-16\7.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756" t="6871"/>
                    <a:stretch/>
                  </pic:blipFill>
                  <pic:spPr bwMode="auto">
                    <a:xfrm>
                      <a:off x="0" y="0"/>
                      <a:ext cx="7091887" cy="9367284"/>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E55B98">
        <w:rPr>
          <w:noProof/>
        </w:rPr>
        <w:lastRenderedPageBreak/>
        <w:drawing>
          <wp:inline distT="0" distB="0" distL="0" distR="0">
            <wp:extent cx="7272339" cy="9366885"/>
            <wp:effectExtent l="0" t="0" r="5080" b="5715"/>
            <wp:docPr id="1" name="Рисунок 1" descr="C:\Users\User\Desktop\СКАНЫ ОУКа\ЭУ-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ЭУ-16\8.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430" t="6871"/>
                    <a:stretch/>
                  </pic:blipFill>
                  <pic:spPr bwMode="auto">
                    <a:xfrm>
                      <a:off x="0" y="0"/>
                      <a:ext cx="7272649" cy="9367284"/>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E10D4E">
        <w:t>…...</w:t>
      </w:r>
      <w:r w:rsidR="005F3640">
        <w:t>.</w:t>
      </w:r>
      <w:r w:rsidR="00E10D4E">
        <w:t>10</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E10D4E">
        <w:t>1</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w:t>
      </w:r>
      <w:r w:rsidR="00296456">
        <w:t>18</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w:t>
      </w:r>
      <w:r w:rsidR="00296456">
        <w:t>4</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296456">
        <w:t>..……………………………….….2</w:t>
      </w:r>
      <w:r w:rsidR="00E10D4E">
        <w:t>9</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296456">
        <w:t>4</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5F3640">
        <w:t>43</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E10D4E">
        <w:t>50</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59509D">
        <w:t>44.03.04 Профессиональное обучение (по отраслям)</w:t>
      </w:r>
      <w:r w:rsidR="005B207C">
        <w:t xml:space="preserve">, профиль </w:t>
      </w:r>
      <w:r w:rsidR="00396FCC">
        <w:t>Экономика и управление</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5F3640" w:rsidRDefault="005F3640" w:rsidP="00FA3111">
      <w:pPr>
        <w:spacing w:line="360" w:lineRule="auto"/>
        <w:ind w:firstLine="709"/>
        <w:jc w:val="both"/>
      </w:pPr>
    </w:p>
    <w:p w:rsidR="00E10D4E" w:rsidRPr="00107EAC" w:rsidRDefault="00E10D4E"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lastRenderedPageBreak/>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w:t>
      </w:r>
      <w:r w:rsidR="004A580A">
        <w:t>1</w:t>
      </w:r>
      <w:r>
        <w:t xml:space="preserve">: </w:t>
      </w:r>
      <w:r w:rsidR="004A580A" w:rsidRPr="004A580A">
        <w:t>способностью использовать основы философских и социогуманитарных знаний для формирования научного мировоззрения</w:t>
      </w:r>
      <w:r w:rsidR="007F58E9">
        <w:t>;</w:t>
      </w:r>
    </w:p>
    <w:p w:rsidR="004A580A" w:rsidRDefault="004A580A" w:rsidP="00FA3111">
      <w:pPr>
        <w:shd w:val="clear" w:color="auto" w:fill="FFFFFF"/>
        <w:tabs>
          <w:tab w:val="left" w:pos="1123"/>
        </w:tabs>
        <w:spacing w:line="360" w:lineRule="auto"/>
        <w:ind w:firstLine="709"/>
        <w:jc w:val="both"/>
      </w:pPr>
      <w:r>
        <w:t xml:space="preserve">ОК-3: </w:t>
      </w:r>
      <w:r w:rsidRPr="004A580A">
        <w:t>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t>;</w:t>
      </w:r>
    </w:p>
    <w:p w:rsidR="004A580A" w:rsidRDefault="004A580A" w:rsidP="00FA3111">
      <w:pPr>
        <w:shd w:val="clear" w:color="auto" w:fill="FFFFFF"/>
        <w:tabs>
          <w:tab w:val="left" w:pos="1123"/>
        </w:tabs>
        <w:spacing w:line="360" w:lineRule="auto"/>
        <w:ind w:firstLine="709"/>
        <w:jc w:val="both"/>
      </w:pPr>
      <w:r>
        <w:t>ОК-6:</w:t>
      </w:r>
      <w:r w:rsidR="00346069" w:rsidRPr="00346069">
        <w:rPr>
          <w:sz w:val="20"/>
          <w:szCs w:val="20"/>
        </w:rPr>
        <w:t xml:space="preserve"> </w:t>
      </w:r>
      <w:r w:rsidR="00346069" w:rsidRPr="00346069">
        <w:t>способностью к самоорганизации и самообразованию</w:t>
      </w:r>
      <w:r>
        <w:t>;</w:t>
      </w:r>
    </w:p>
    <w:p w:rsidR="00432B7E" w:rsidRDefault="005B207C" w:rsidP="00DB3506">
      <w:pPr>
        <w:shd w:val="clear" w:color="auto" w:fill="FFFFFF"/>
        <w:tabs>
          <w:tab w:val="left" w:pos="1123"/>
        </w:tabs>
        <w:spacing w:line="360" w:lineRule="auto"/>
        <w:ind w:firstLine="709"/>
        <w:jc w:val="both"/>
      </w:pPr>
      <w:r w:rsidRPr="005B207C">
        <w:t>ПК-</w:t>
      </w:r>
      <w:r w:rsidR="004A580A">
        <w:t>26:</w:t>
      </w:r>
      <w:r w:rsidR="00DB3506" w:rsidRPr="00DB3506">
        <w:t xml:space="preserve"> способностью к организации, совершенствованию и анализу собственной образовательно-коррекционной деятельности</w:t>
      </w:r>
      <w:r w:rsidR="00DB3506">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8220F9" w:rsidRDefault="00774286" w:rsidP="00DB3506">
            <w:pPr>
              <w:tabs>
                <w:tab w:val="left" w:pos="160"/>
                <w:tab w:val="left" w:pos="415"/>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p>
          <w:p w:rsidR="00774286" w:rsidRPr="00774286" w:rsidRDefault="00774286" w:rsidP="00DB3506">
            <w:pPr>
              <w:tabs>
                <w:tab w:val="left" w:pos="160"/>
                <w:tab w:val="left" w:pos="415"/>
              </w:tabs>
              <w:rPr>
                <w:sz w:val="20"/>
                <w:szCs w:val="20"/>
              </w:rPr>
            </w:pPr>
            <w:r w:rsidRPr="00774286">
              <w:rPr>
                <w:sz w:val="20"/>
                <w:szCs w:val="20"/>
              </w:rPr>
              <w:t>ОК-6: способностью к самоорганизации и самообразованию</w:t>
            </w: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6D7F66"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tc>
        <w:tc>
          <w:tcPr>
            <w:tcW w:w="2122" w:type="dxa"/>
          </w:tcPr>
          <w:p w:rsidR="00774286" w:rsidRDefault="00774286" w:rsidP="00774286">
            <w:pPr>
              <w:tabs>
                <w:tab w:val="left" w:pos="160"/>
                <w:tab w:val="left" w:pos="415"/>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p>
          <w:p w:rsidR="00435AED" w:rsidRPr="00432B7E" w:rsidRDefault="00774286" w:rsidP="00774286">
            <w:pPr>
              <w:rPr>
                <w:sz w:val="20"/>
                <w:szCs w:val="20"/>
              </w:rPr>
            </w:pPr>
            <w:r w:rsidRPr="00774286">
              <w:rPr>
                <w:sz w:val="20"/>
                <w:szCs w:val="20"/>
              </w:rPr>
              <w:t>ОК-6: способностью к самоорганизации и самообразованию</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774286" w:rsidRDefault="00774286" w:rsidP="00DB3506">
            <w:pPr>
              <w:shd w:val="clear" w:color="auto" w:fill="FFFFFF"/>
              <w:tabs>
                <w:tab w:val="left" w:pos="1123"/>
              </w:tabs>
              <w:rPr>
                <w:sz w:val="20"/>
                <w:szCs w:val="20"/>
              </w:rPr>
            </w:pPr>
            <w:r w:rsidRPr="00774286">
              <w:rPr>
                <w:sz w:val="20"/>
                <w:szCs w:val="20"/>
              </w:rPr>
              <w:t>ОК-1: способностью использовать основы философских и социогуманитарных знаний для формирования научного мировоззрения;</w:t>
            </w:r>
          </w:p>
          <w:p w:rsidR="00F85232" w:rsidRPr="00432B7E" w:rsidRDefault="00774286" w:rsidP="00DB3506">
            <w:pPr>
              <w:shd w:val="clear" w:color="auto" w:fill="FFFFFF"/>
              <w:tabs>
                <w:tab w:val="left" w:pos="1123"/>
              </w:tabs>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C85B2A" w:rsidRDefault="00774286" w:rsidP="00DB350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774286" w:rsidRPr="00432B7E" w:rsidRDefault="00774286" w:rsidP="00DB350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C85B2A" w:rsidRPr="00107EAC" w:rsidRDefault="00FA07BB" w:rsidP="00435AED">
            <w:pPr>
              <w:tabs>
                <w:tab w:val="left" w:pos="160"/>
                <w:tab w:val="left" w:pos="415"/>
              </w:tabs>
              <w:rPr>
                <w:sz w:val="22"/>
                <w:szCs w:val="22"/>
              </w:rPr>
            </w:pPr>
            <w:r w:rsidRPr="00107EAC">
              <w:rPr>
                <w:sz w:val="22"/>
                <w:szCs w:val="22"/>
              </w:rPr>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lastRenderedPageBreak/>
              <w:t xml:space="preserve">Демонстрирует </w:t>
            </w:r>
            <w:r w:rsidRPr="00107EAC">
              <w:rPr>
                <w:sz w:val="22"/>
                <w:szCs w:val="22"/>
              </w:rPr>
              <w:lastRenderedPageBreak/>
              <w:t xml:space="preserve">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774286" w:rsidRDefault="00774286" w:rsidP="00774286">
            <w:pPr>
              <w:shd w:val="clear" w:color="auto" w:fill="FFFFFF"/>
              <w:tabs>
                <w:tab w:val="left" w:pos="1123"/>
              </w:tabs>
              <w:rPr>
                <w:sz w:val="20"/>
                <w:szCs w:val="20"/>
              </w:rPr>
            </w:pPr>
            <w:r w:rsidRPr="00774286">
              <w:rPr>
                <w:sz w:val="20"/>
                <w:szCs w:val="20"/>
              </w:rPr>
              <w:lastRenderedPageBreak/>
              <w:t xml:space="preserve">ОК-3: способностью использовать основы </w:t>
            </w:r>
            <w:r w:rsidRPr="00774286">
              <w:rPr>
                <w:sz w:val="20"/>
                <w:szCs w:val="20"/>
              </w:rPr>
              <w:lastRenderedPageBreak/>
              <w:t>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8220F9"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8220F9" w:rsidRPr="00107EAC" w:rsidRDefault="00530278" w:rsidP="00435AED">
            <w:pPr>
              <w:tabs>
                <w:tab w:val="left" w:pos="160"/>
                <w:tab w:val="left" w:pos="415"/>
              </w:tabs>
              <w:rPr>
                <w:sz w:val="22"/>
                <w:szCs w:val="22"/>
              </w:rPr>
            </w:pPr>
            <w:r w:rsidRPr="00107EAC">
              <w:rPr>
                <w:sz w:val="22"/>
                <w:szCs w:val="22"/>
              </w:rPr>
              <w:lastRenderedPageBreak/>
              <w:t xml:space="preserve">Проектный метод </w:t>
            </w:r>
            <w:r w:rsidRPr="00107EAC">
              <w:rPr>
                <w:sz w:val="22"/>
                <w:szCs w:val="22"/>
              </w:rPr>
              <w:lastRenderedPageBreak/>
              <w:t>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lastRenderedPageBreak/>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B7540D" w:rsidRPr="00107EAC" w:rsidRDefault="00B7540D" w:rsidP="006D7F66">
            <w:pPr>
              <w:rPr>
                <w:sz w:val="22"/>
                <w:szCs w:val="22"/>
              </w:rPr>
            </w:pPr>
            <w:r w:rsidRPr="00107EAC">
              <w:rPr>
                <w:sz w:val="22"/>
                <w:szCs w:val="22"/>
              </w:rPr>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 xml:space="preserve">временем, организацией </w:t>
            </w:r>
            <w:r>
              <w:rPr>
                <w:sz w:val="22"/>
                <w:szCs w:val="22"/>
              </w:rPr>
              <w:lastRenderedPageBreak/>
              <w:t>эффективного труда.</w:t>
            </w:r>
          </w:p>
        </w:tc>
        <w:tc>
          <w:tcPr>
            <w:tcW w:w="2122" w:type="dxa"/>
          </w:tcPr>
          <w:p w:rsidR="00774286" w:rsidRDefault="00774286" w:rsidP="00774286">
            <w:pPr>
              <w:shd w:val="clear" w:color="auto" w:fill="FFFFFF"/>
              <w:tabs>
                <w:tab w:val="left" w:pos="1123"/>
              </w:tabs>
              <w:rPr>
                <w:sz w:val="20"/>
                <w:szCs w:val="20"/>
              </w:rPr>
            </w:pPr>
            <w:r w:rsidRPr="00774286">
              <w:rPr>
                <w:sz w:val="20"/>
                <w:szCs w:val="20"/>
              </w:rPr>
              <w:lastRenderedPageBreak/>
              <w:t xml:space="preserve">ОК-3: способностью использовать основы естественнонаучных и экономических знаний при оценке эффективности результатов </w:t>
            </w:r>
            <w:r w:rsidRPr="00774286">
              <w:rPr>
                <w:sz w:val="20"/>
                <w:szCs w:val="20"/>
              </w:rPr>
              <w:lastRenderedPageBreak/>
              <w:t>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D765B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w:t>
      </w:r>
      <w:r w:rsidR="0059509D">
        <w:t>44.03.04 Профессиональное обучение (по отраслям)</w:t>
      </w:r>
      <w:r w:rsidRPr="00107EAC">
        <w:t xml:space="preserve">, </w:t>
      </w:r>
      <w:r w:rsidR="00BB4331">
        <w:t xml:space="preserve">профиль </w:t>
      </w:r>
      <w:r w:rsidR="00396FCC">
        <w:t>Экономика и управление</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w:t>
      </w:r>
      <w:r w:rsidRPr="00107EAC">
        <w:rPr>
          <w:bCs/>
          <w:iCs/>
        </w:rPr>
        <w:t>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 xml:space="preserve">«Основы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w:t>
      </w:r>
      <w:r w:rsidRPr="00107EAC">
        <w:lastRenderedPageBreak/>
        <w:t>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t>Вследствие относительно небольшого количества аудиторных часов, организация учебного процесса по модулю долж</w:t>
      </w:r>
      <w:r w:rsidR="0092088A" w:rsidRPr="004D0282">
        <w:t xml:space="preserve">на проходить преимущественно через активные и </w:t>
      </w:r>
      <w:r w:rsidR="0092088A" w:rsidRPr="004D0282">
        <w:lastRenderedPageBreak/>
        <w:t>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681896">
        <w:t xml:space="preserve">профиль </w:t>
      </w:r>
      <w:r w:rsidR="00396FCC">
        <w:t>Экономика и управление</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4D5E97" w:rsidRPr="00107EAC" w:rsidRDefault="004D5E97" w:rsidP="00041838">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и «Основы научных знаний».</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lastRenderedPageBreak/>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CE0FD9" w:rsidP="00763025">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4D5E97">
            <w:pPr>
              <w:contextualSpacing/>
              <w:rPr>
                <w:sz w:val="22"/>
                <w:szCs w:val="22"/>
              </w:rPr>
            </w:pPr>
            <w:r w:rsidRPr="00107EAC">
              <w:rPr>
                <w:sz w:val="22"/>
                <w:szCs w:val="22"/>
              </w:rPr>
              <w:t>ОК-</w:t>
            </w:r>
            <w:r w:rsidR="004D5E97">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CE0FD9" w:rsidRPr="007E7817" w:rsidRDefault="00CE0FD9" w:rsidP="00CE0FD9">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4D5E97" w:rsidP="00681896">
            <w:pPr>
              <w:contextualSpacing/>
              <w:rPr>
                <w:sz w:val="22"/>
                <w:szCs w:val="22"/>
              </w:rPr>
            </w:pPr>
            <w:r w:rsidRPr="00107EAC">
              <w:rPr>
                <w:sz w:val="22"/>
                <w:szCs w:val="22"/>
              </w:rPr>
              <w:t>ОК-</w:t>
            </w:r>
            <w:r>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w:t>
            </w:r>
            <w:r w:rsidRPr="00107EAC">
              <w:lastRenderedPageBreak/>
              <w:t>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lastRenderedPageBreak/>
              <w:t xml:space="preserve">Всего </w:t>
            </w:r>
            <w:r w:rsidRPr="00107EAC">
              <w:lastRenderedPageBreak/>
              <w:t>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lastRenderedPageBreak/>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w:t>
      </w:r>
      <w:r w:rsidRPr="00BE5E11">
        <w:rPr>
          <w:rFonts w:ascii="Times New Roman" w:hAnsi="Times New Roman"/>
          <w:sz w:val="24"/>
          <w:szCs w:val="24"/>
        </w:rPr>
        <w:lastRenderedPageBreak/>
        <w:t xml:space="preserve">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Москва : Издательство Юрайт, 2015. — 800 с. — (Бакалавр. Академический курс). — ISBN </w:t>
      </w:r>
      <w:r w:rsidRPr="00FB1064">
        <w:rPr>
          <w:rFonts w:ascii="Times New Roman" w:hAnsi="Times New Roman"/>
          <w:sz w:val="24"/>
          <w:szCs w:val="24"/>
        </w:rPr>
        <w:lastRenderedPageBreak/>
        <w:t>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4D5E97" w:rsidRPr="00107EAC" w:rsidRDefault="004D5E97" w:rsidP="00041838">
      <w:pPr>
        <w:spacing w:line="276" w:lineRule="auto"/>
        <w:ind w:firstLine="708"/>
        <w:jc w:val="both"/>
      </w:pPr>
      <w:r w:rsidRPr="004D5E97">
        <w:t>Процесс изучения дисциплины направлен на формирование следующих компетенций или их составляющих: ОК-1: способностью использовать основы философских и социогуманитарных знаний для формирования научного мировоззрения; 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t>.</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4D5E97">
            <w:r>
              <w:t>ОК-</w:t>
            </w:r>
            <w:r w:rsidR="004D5E97">
              <w:t>1</w:t>
            </w:r>
            <w:r>
              <w:t xml:space="preserve">, </w:t>
            </w:r>
            <w:r w:rsidR="004D5E97">
              <w:t>О</w:t>
            </w:r>
            <w:r>
              <w:t>К-</w:t>
            </w:r>
            <w:r w:rsidR="004D5E97">
              <w:t>3</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w:t>
            </w:r>
            <w:r w:rsidRPr="00107EAC">
              <w:lastRenderedPageBreak/>
              <w:t xml:space="preserve">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CE0FD9" w:rsidRDefault="00CE0FD9" w:rsidP="00F825CE">
            <w:pPr>
              <w:rPr>
                <w:sz w:val="22"/>
                <w:szCs w:val="22"/>
              </w:rPr>
            </w:pPr>
            <w:r>
              <w:rPr>
                <w:sz w:val="22"/>
                <w:szCs w:val="22"/>
              </w:rPr>
              <w:t>ОК-</w:t>
            </w:r>
            <w:r w:rsidR="004D5E97">
              <w:rPr>
                <w:sz w:val="22"/>
                <w:szCs w:val="22"/>
              </w:rPr>
              <w:t>3</w:t>
            </w:r>
            <w:r>
              <w:rPr>
                <w:sz w:val="22"/>
                <w:szCs w:val="22"/>
              </w:rPr>
              <w:t>,</w:t>
            </w:r>
            <w:r w:rsidR="004D5E97">
              <w:rPr>
                <w:sz w:val="22"/>
                <w:szCs w:val="22"/>
              </w:rPr>
              <w:t xml:space="preserve"> ОК-</w:t>
            </w:r>
            <w:r w:rsidR="00FB254E">
              <w:rPr>
                <w:sz w:val="22"/>
                <w:szCs w:val="22"/>
              </w:rPr>
              <w:t>6</w:t>
            </w:r>
            <w:r w:rsidR="004D5E97">
              <w:rPr>
                <w:sz w:val="22"/>
                <w:szCs w:val="22"/>
              </w:rPr>
              <w:t>,</w:t>
            </w:r>
          </w:p>
          <w:p w:rsidR="00CE0FD9" w:rsidRPr="00107EAC" w:rsidRDefault="00CE0FD9" w:rsidP="004D5E97">
            <w:pPr>
              <w:rPr>
                <w:sz w:val="22"/>
                <w:szCs w:val="22"/>
              </w:rPr>
            </w:pPr>
            <w:r>
              <w:rPr>
                <w:sz w:val="22"/>
                <w:szCs w:val="22"/>
              </w:rPr>
              <w:t>ПК-</w:t>
            </w:r>
            <w:r w:rsidR="004D5E97">
              <w:rPr>
                <w:sz w:val="22"/>
                <w:szCs w:val="22"/>
              </w:rPr>
              <w:t>26</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4D5E97" w:rsidRDefault="004D5E97" w:rsidP="004D5E97">
            <w:pPr>
              <w:autoSpaceDE w:val="0"/>
              <w:autoSpaceDN w:val="0"/>
              <w:adjustRightInd w:val="0"/>
            </w:pPr>
            <w:r>
              <w:t>ОК-3, ОК-</w:t>
            </w:r>
            <w:r w:rsidR="00FB254E">
              <w:t>6</w:t>
            </w:r>
            <w:r>
              <w:t>,</w:t>
            </w:r>
          </w:p>
          <w:p w:rsidR="005452D6" w:rsidRPr="00107EAC" w:rsidRDefault="004D5E97" w:rsidP="004D5E97">
            <w:pPr>
              <w:autoSpaceDE w:val="0"/>
              <w:autoSpaceDN w:val="0"/>
              <w:adjustRightInd w:val="0"/>
            </w:pPr>
            <w:r>
              <w:t>ПК-26</w:t>
            </w: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5F3640">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5F3640">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 xml:space="preserve">Дисциплина «Управление проектами»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w:t>
      </w:r>
      <w:r w:rsidR="00506136">
        <w:t xml:space="preserve"> профиль </w:t>
      </w:r>
      <w:r w:rsidR="00396FCC">
        <w:t>Экономика и управление</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4D5E97" w:rsidRPr="00107EAC" w:rsidRDefault="004D5E97" w:rsidP="004D5E97">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Pr>
          <w:color w:val="auto"/>
        </w:rPr>
        <w:t xml:space="preserve"> </w:t>
      </w:r>
      <w:r w:rsidRPr="004D5E97">
        <w:rPr>
          <w:color w:val="auto"/>
        </w:rPr>
        <w:t>ПК-26: способностью к организации, совершенствованию и анализу собственной образовательно-коррекционной деятельности.</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 xml:space="preserve">овладения обучающимися навыками в области инициации, планирования, реализации и завершения проектов и использования и </w:t>
      </w:r>
      <w:r w:rsidR="00026B50" w:rsidRPr="00107EAC">
        <w:lastRenderedPageBreak/>
        <w:t>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rPr>
                <w:sz w:val="22"/>
                <w:szCs w:val="22"/>
              </w:rPr>
            </w:pPr>
            <w:r>
              <w:rPr>
                <w:sz w:val="22"/>
                <w:szCs w:val="22"/>
              </w:rPr>
              <w:t>ПК-26</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autoSpaceDE w:val="0"/>
              <w:autoSpaceDN w:val="0"/>
              <w:adjustRightInd w:val="0"/>
            </w:pPr>
            <w:r>
              <w:rPr>
                <w:sz w:val="22"/>
                <w:szCs w:val="22"/>
              </w:rPr>
              <w:t>ПК-26</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lastRenderedPageBreak/>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lastRenderedPageBreak/>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396FCC">
        <w:t>Экономика и управление</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057E00" w:rsidRPr="00107EAC" w:rsidRDefault="00057E00" w:rsidP="00CE0F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rsidRPr="004D5E97">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sidR="00FB254E">
        <w:t xml:space="preserve"> </w:t>
      </w:r>
      <w:r w:rsidR="00FB254E" w:rsidRPr="004D5E97">
        <w:t>ПК-26: способностью к организации, совершенствованию и анализу собственной образовательно-коррекционной деятельности</w:t>
      </w: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lastRenderedPageBreak/>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rPr>
                <w:iCs/>
                <w:sz w:val="22"/>
                <w:szCs w:val="22"/>
              </w:rPr>
            </w:pPr>
            <w:r>
              <w:rPr>
                <w:sz w:val="22"/>
                <w:szCs w:val="22"/>
              </w:rPr>
              <w:t>ПК-26</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Демонстрирует навыки анализа, оценки, проектирования и осуществления экономических действий образовательной 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autoSpaceDE w:val="0"/>
              <w:autoSpaceDN w:val="0"/>
              <w:adjustRightInd w:val="0"/>
            </w:pPr>
            <w:r>
              <w:rPr>
                <w:sz w:val="22"/>
                <w:szCs w:val="22"/>
              </w:rPr>
              <w:t>ПК-26</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 xml:space="preserve">Демонстрирует умение ориентации в нормативно-правовом и экономическом поле обеспечения деятельности организации в </w:t>
            </w:r>
            <w:r w:rsidRPr="00107EAC">
              <w:rPr>
                <w:sz w:val="22"/>
                <w:szCs w:val="22"/>
              </w:rPr>
              <w:lastRenderedPageBreak/>
              <w:t>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Мухина, И.А. Экономика организации (предприятия) : учебное пособие / И.А. Мухина. - 2-е изд., стер. - Москва : Издательство «Флинта», 2017. - 320 с. - Библиогр.: с. 293-</w:t>
      </w:r>
      <w:r w:rsidRPr="005F735B">
        <w:lastRenderedPageBreak/>
        <w:t xml:space="preserve">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396FCC">
        <w:t>Экономика и управление</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r w:rsidR="00CE0FD9">
        <w:t>.</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lastRenderedPageBreak/>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lastRenderedPageBreak/>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t xml:space="preserve">инансы бюджетных организаций : учебник / Г.Б. Поляк, Л.Д. Андросова, В.В. Карчевский и др. ; ред. Г.Б. Поляк. - 2-е изд., перераб. и доп. - Москва : Юнити-Дана, 2015. - </w:t>
      </w:r>
      <w:r w:rsidRPr="003740A9">
        <w:lastRenderedPageBreak/>
        <w:t xml:space="preserve">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lastRenderedPageBreak/>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59509D">
        <w:t>44.03.04 Профессиональное обучение (по отраслям)</w:t>
      </w:r>
      <w:r w:rsidR="00CF0CE1" w:rsidRPr="00107EAC">
        <w:t xml:space="preserve">, </w:t>
      </w:r>
      <w:r w:rsidR="00CF0CE1">
        <w:t xml:space="preserve">профиль </w:t>
      </w:r>
      <w:r w:rsidR="00396FCC">
        <w:t>Экономика и управление</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5F3640">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Средства оценивания ОР</w:t>
            </w:r>
          </w:p>
        </w:tc>
      </w:tr>
      <w:tr w:rsidR="0091369E" w:rsidRPr="00107EAC" w:rsidTr="005F3640">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5F3640">
            <w:pPr>
              <w:ind w:right="-108"/>
              <w:rPr>
                <w:sz w:val="22"/>
                <w:szCs w:val="22"/>
              </w:rPr>
            </w:pPr>
            <w:r w:rsidRPr="00107EAC">
              <w:rPr>
                <w:sz w:val="22"/>
                <w:szCs w:val="22"/>
              </w:rPr>
              <w:t>ОР.</w:t>
            </w:r>
            <w:r w:rsidR="00CF0CE1">
              <w:rPr>
                <w:sz w:val="22"/>
                <w:szCs w:val="22"/>
              </w:rPr>
              <w:t>8</w:t>
            </w:r>
          </w:p>
          <w:p w:rsidR="0091369E" w:rsidRPr="00107EAC" w:rsidRDefault="0091369E" w:rsidP="005F3640">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5F3640">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5F3640">
            <w:pPr>
              <w:rPr>
                <w:sz w:val="22"/>
                <w:szCs w:val="22"/>
              </w:rPr>
            </w:pPr>
            <w:r>
              <w:rPr>
                <w:sz w:val="22"/>
                <w:szCs w:val="22"/>
              </w:rPr>
              <w:t>Тест</w:t>
            </w:r>
          </w:p>
          <w:p w:rsidR="0091369E" w:rsidRPr="00107EAC" w:rsidRDefault="0091369E" w:rsidP="005F3640">
            <w:pPr>
              <w:rPr>
                <w:sz w:val="22"/>
                <w:szCs w:val="22"/>
              </w:rPr>
            </w:pPr>
            <w:r w:rsidRPr="00107EAC">
              <w:rPr>
                <w:sz w:val="22"/>
                <w:szCs w:val="22"/>
              </w:rPr>
              <w:t>Кейс-метод</w:t>
            </w:r>
          </w:p>
          <w:p w:rsidR="0091369E" w:rsidRPr="00107EAC" w:rsidRDefault="0091369E" w:rsidP="005F3640"/>
        </w:tc>
      </w:tr>
      <w:tr w:rsidR="0091369E" w:rsidRPr="00107EAC" w:rsidTr="005F3640">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5F3640">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5F3640">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5F3640">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5F3640">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Всего часов по дисциплине</w:t>
            </w:r>
          </w:p>
        </w:tc>
      </w:tr>
      <w:tr w:rsidR="0091369E" w:rsidRPr="00107EAC" w:rsidTr="005F3640">
        <w:trPr>
          <w:trHeight w:val="533"/>
        </w:trPr>
        <w:tc>
          <w:tcPr>
            <w:tcW w:w="4395"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tabs>
                <w:tab w:val="left" w:pos="814"/>
              </w:tabs>
              <w:jc w:val="both"/>
            </w:pPr>
            <w:r w:rsidRPr="00107EAC">
              <w:t xml:space="preserve">Контактная СР (в т.ч. </w:t>
            </w:r>
          </w:p>
          <w:p w:rsidR="0091369E" w:rsidRPr="00107EAC" w:rsidRDefault="0091369E" w:rsidP="005F3640">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r>
      <w:tr w:rsidR="0091369E" w:rsidRPr="00107EAC" w:rsidTr="005F3640">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5F3640">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39</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24</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14</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33</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15</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16</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lastRenderedPageBreak/>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5F3640">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Виды учебной деятельности</w:t>
            </w:r>
          </w:p>
          <w:p w:rsidR="0091369E" w:rsidRPr="00107EAC" w:rsidRDefault="0091369E" w:rsidP="005F3640">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 за конкретное задание</w:t>
            </w:r>
          </w:p>
          <w:p w:rsidR="0091369E" w:rsidRPr="00107EAC" w:rsidRDefault="0091369E" w:rsidP="005F3640">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Баллы</w:t>
            </w:r>
          </w:p>
        </w:tc>
      </w:tr>
      <w:tr w:rsidR="0091369E" w:rsidRPr="00107EAC" w:rsidTr="005F3640">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Максимальный</w:t>
            </w:r>
          </w:p>
        </w:tc>
      </w:tr>
      <w:tr w:rsidR="0091369E" w:rsidRPr="00107EAC" w:rsidTr="005F3640">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5F3640">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r>
      <w:tr w:rsidR="0091369E" w:rsidRPr="00107EAC" w:rsidTr="005F3640">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30</w:t>
            </w:r>
          </w:p>
        </w:tc>
      </w:tr>
      <w:tr w:rsidR="0091369E" w:rsidRPr="00107EAC" w:rsidTr="005F3640">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w:t>
      </w:r>
      <w:r w:rsidRPr="007C69E9">
        <w:lastRenderedPageBreak/>
        <w:t xml:space="preserve">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9316BA"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9316BA"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9316BA"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9316BA"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16BA" w:rsidRDefault="009316BA" w:rsidP="00B32C33">
      <w:r>
        <w:separator/>
      </w:r>
    </w:p>
  </w:endnote>
  <w:endnote w:type="continuationSeparator" w:id="0">
    <w:p w:rsidR="009316BA" w:rsidRDefault="009316BA"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396FCC" w:rsidRDefault="00396FCC">
        <w:pPr>
          <w:pStyle w:val="af5"/>
          <w:jc w:val="right"/>
        </w:pPr>
        <w:r>
          <w:fldChar w:fldCharType="begin"/>
        </w:r>
        <w:r>
          <w:instrText xml:space="preserve"> PAGE   \* MERGEFORMAT </w:instrText>
        </w:r>
        <w:r>
          <w:fldChar w:fldCharType="separate"/>
        </w:r>
        <w:r w:rsidR="00E55B98">
          <w:rPr>
            <w:noProof/>
          </w:rPr>
          <w:t>3</w:t>
        </w:r>
        <w:r>
          <w:rPr>
            <w:noProof/>
          </w:rPr>
          <w:fldChar w:fldCharType="end"/>
        </w:r>
      </w:p>
    </w:sdtContent>
  </w:sdt>
  <w:p w:rsidR="00396FCC" w:rsidRDefault="00396FCC">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16BA" w:rsidRDefault="009316BA" w:rsidP="00B32C33">
      <w:r>
        <w:separator/>
      </w:r>
    </w:p>
  </w:footnote>
  <w:footnote w:type="continuationSeparator" w:id="0">
    <w:p w:rsidR="009316BA" w:rsidRDefault="009316BA"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6269"/>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6456"/>
    <w:rsid w:val="002971EE"/>
    <w:rsid w:val="0029726C"/>
    <w:rsid w:val="0029766D"/>
    <w:rsid w:val="002A1CA0"/>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6069"/>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6FCC"/>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477E1"/>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80A"/>
    <w:rsid w:val="004A5C1D"/>
    <w:rsid w:val="004B22F3"/>
    <w:rsid w:val="004B3360"/>
    <w:rsid w:val="004B43E2"/>
    <w:rsid w:val="004C113A"/>
    <w:rsid w:val="004C2D1F"/>
    <w:rsid w:val="004C2E4C"/>
    <w:rsid w:val="004C3EC9"/>
    <w:rsid w:val="004D003D"/>
    <w:rsid w:val="004D0282"/>
    <w:rsid w:val="004D59FC"/>
    <w:rsid w:val="004D5E97"/>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09D"/>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3640"/>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74286"/>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38"/>
    <w:rsid w:val="007D42F6"/>
    <w:rsid w:val="007D6BC1"/>
    <w:rsid w:val="007D7E9E"/>
    <w:rsid w:val="007E5F82"/>
    <w:rsid w:val="007E6D19"/>
    <w:rsid w:val="007E7817"/>
    <w:rsid w:val="007F11DC"/>
    <w:rsid w:val="007F49B7"/>
    <w:rsid w:val="007F532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16BA"/>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359E8"/>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3B51"/>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9394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0FD9"/>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123A"/>
    <w:rsid w:val="00DA4953"/>
    <w:rsid w:val="00DA57B1"/>
    <w:rsid w:val="00DA5BFB"/>
    <w:rsid w:val="00DA6367"/>
    <w:rsid w:val="00DA6DD9"/>
    <w:rsid w:val="00DA7278"/>
    <w:rsid w:val="00DA72C1"/>
    <w:rsid w:val="00DB3506"/>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0D4E"/>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5B98"/>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A4058"/>
    <w:rsid w:val="00FB1064"/>
    <w:rsid w:val="00FB18CB"/>
    <w:rsid w:val="00FB254E"/>
    <w:rsid w:val="00FB6545"/>
    <w:rsid w:val="00FB78FD"/>
    <w:rsid w:val="00FB7D65"/>
    <w:rsid w:val="00FB7F59"/>
    <w:rsid w:val="00FC036C"/>
    <w:rsid w:val="00FE032D"/>
    <w:rsid w:val="00FE03AA"/>
    <w:rsid w:val="00FE40A8"/>
    <w:rsid w:val="00FE6290"/>
    <w:rsid w:val="00FE7B76"/>
    <w:rsid w:val="00FF01B4"/>
    <w:rsid w:val="00FF045C"/>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A2806A5"/>
  <w15:docId w15:val="{B2DEA471-1938-4CC7-9288-1CF7814C62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74286"/>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83571719">
      <w:bodyDiv w:val="1"/>
      <w:marLeft w:val="0"/>
      <w:marRight w:val="0"/>
      <w:marTop w:val="0"/>
      <w:marBottom w:val="0"/>
      <w:divBdr>
        <w:top w:val="none" w:sz="0" w:space="0" w:color="auto"/>
        <w:left w:val="none" w:sz="0" w:space="0" w:color="auto"/>
        <w:bottom w:val="none" w:sz="0" w:space="0" w:color="auto"/>
        <w:right w:val="none" w:sz="0" w:space="0" w:color="auto"/>
      </w:divBdr>
    </w:div>
    <w:div w:id="86509971">
      <w:bodyDiv w:val="1"/>
      <w:marLeft w:val="0"/>
      <w:marRight w:val="0"/>
      <w:marTop w:val="0"/>
      <w:marBottom w:val="0"/>
      <w:divBdr>
        <w:top w:val="none" w:sz="0" w:space="0" w:color="auto"/>
        <w:left w:val="none" w:sz="0" w:space="0" w:color="auto"/>
        <w:bottom w:val="none" w:sz="0" w:space="0" w:color="auto"/>
        <w:right w:val="none" w:sz="0" w:space="0" w:color="auto"/>
      </w:divBdr>
    </w:div>
    <w:div w:id="96566409">
      <w:bodyDiv w:val="1"/>
      <w:marLeft w:val="0"/>
      <w:marRight w:val="0"/>
      <w:marTop w:val="0"/>
      <w:marBottom w:val="0"/>
      <w:divBdr>
        <w:top w:val="none" w:sz="0" w:space="0" w:color="auto"/>
        <w:left w:val="none" w:sz="0" w:space="0" w:color="auto"/>
        <w:bottom w:val="none" w:sz="0" w:space="0" w:color="auto"/>
        <w:right w:val="none" w:sz="0" w:space="0" w:color="auto"/>
      </w:divBdr>
    </w:div>
    <w:div w:id="100416564">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45695666">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2443307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1672214">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7877249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1488">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05211927">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7370933">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15920994">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6983131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2847614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70337468">
      <w:bodyDiv w:val="1"/>
      <w:marLeft w:val="0"/>
      <w:marRight w:val="0"/>
      <w:marTop w:val="0"/>
      <w:marBottom w:val="0"/>
      <w:divBdr>
        <w:top w:val="none" w:sz="0" w:space="0" w:color="auto"/>
        <w:left w:val="none" w:sz="0" w:space="0" w:color="auto"/>
        <w:bottom w:val="none" w:sz="0" w:space="0" w:color="auto"/>
        <w:right w:val="none" w:sz="0" w:space="0" w:color="auto"/>
      </w:divBdr>
    </w:div>
    <w:div w:id="198936398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09015804">
      <w:bodyDiv w:val="1"/>
      <w:marLeft w:val="0"/>
      <w:marRight w:val="0"/>
      <w:marTop w:val="0"/>
      <w:marBottom w:val="0"/>
      <w:divBdr>
        <w:top w:val="none" w:sz="0" w:space="0" w:color="auto"/>
        <w:left w:val="none" w:sz="0" w:space="0" w:color="auto"/>
        <w:bottom w:val="none" w:sz="0" w:space="0" w:color="auto"/>
        <w:right w:val="none" w:sz="0" w:space="0" w:color="auto"/>
      </w:divBdr>
    </w:div>
    <w:div w:id="2035498685">
      <w:bodyDiv w:val="1"/>
      <w:marLeft w:val="0"/>
      <w:marRight w:val="0"/>
      <w:marTop w:val="0"/>
      <w:marBottom w:val="0"/>
      <w:divBdr>
        <w:top w:val="none" w:sz="0" w:space="0" w:color="auto"/>
        <w:left w:val="none" w:sz="0" w:space="0" w:color="auto"/>
        <w:bottom w:val="none" w:sz="0" w:space="0" w:color="auto"/>
        <w:right w:val="none" w:sz="0" w:space="0" w:color="auto"/>
      </w:divBdr>
    </w:div>
    <w:div w:id="203977258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23255542">
      <w:bodyDiv w:val="1"/>
      <w:marLeft w:val="0"/>
      <w:marRight w:val="0"/>
      <w:marTop w:val="0"/>
      <w:marBottom w:val="0"/>
      <w:divBdr>
        <w:top w:val="none" w:sz="0" w:space="0" w:color="auto"/>
        <w:left w:val="none" w:sz="0" w:space="0" w:color="auto"/>
        <w:bottom w:val="none" w:sz="0" w:space="0" w:color="auto"/>
        <w:right w:val="none" w:sz="0" w:space="0" w:color="auto"/>
      </w:divBdr>
    </w:div>
    <w:div w:id="2139757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468F7D-971B-4CB7-91BD-A7011DE32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14185</Words>
  <Characters>80859</Characters>
  <Application>Microsoft Office Word</Application>
  <DocSecurity>0</DocSecurity>
  <Lines>673</Lines>
  <Paragraphs>189</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94855</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2019-07-02T06:06:00Z</cp:lastPrinted>
  <dcterms:created xsi:type="dcterms:W3CDTF">2019-09-26T13:24:00Z</dcterms:created>
  <dcterms:modified xsi:type="dcterms:W3CDTF">2019-09-26T13:24:00Z</dcterms:modified>
</cp:coreProperties>
</file>